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D7" w:rsidRDefault="00DE7FD7" w:rsidP="00DE7FD7">
      <w:pPr>
        <w:ind w:left="4310" w:right="4373"/>
        <w:jc w:val="righ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FBFF44" wp14:editId="267CB3B0">
            <wp:simplePos x="0" y="0"/>
            <wp:positionH relativeFrom="column">
              <wp:posOffset>2712720</wp:posOffset>
            </wp:positionH>
            <wp:positionV relativeFrom="page">
              <wp:posOffset>482600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FD7" w:rsidRPr="00DE7FD7" w:rsidRDefault="00DE7FD7" w:rsidP="00DE7FD7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D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D7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D7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FD7" w:rsidRPr="00DE7FD7" w:rsidRDefault="00DE7FD7" w:rsidP="00DE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DE7FD7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28.01.2022 </w:t>
      </w:r>
      <w:r w:rsidRPr="00DE7FD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171</w:t>
      </w:r>
    </w:p>
    <w:p w:rsidR="00910464" w:rsidRPr="00DE7FD7" w:rsidRDefault="00DE7FD7" w:rsidP="00DE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7FD7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DE7FD7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991C72" w:rsidRDefault="00991C72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D8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E50CD8">
        <w:rPr>
          <w:rFonts w:ascii="Times New Roman" w:hAnsi="Times New Roman" w:cs="Times New Roman"/>
          <w:b/>
          <w:sz w:val="28"/>
          <w:szCs w:val="28"/>
        </w:rPr>
        <w:t xml:space="preserve"> повышении должностных окладов </w:t>
      </w:r>
    </w:p>
    <w:p w:rsidR="00132F93" w:rsidRPr="00F52A2B" w:rsidRDefault="00E50CD8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</w:t>
      </w:r>
      <w:r w:rsidR="00F97295"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 поселения Тбилисского района</w:t>
      </w:r>
    </w:p>
    <w:p w:rsidR="005D0C38" w:rsidRDefault="005D0C38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FA39E1" w:rsidP="00FA3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0CD8">
        <w:rPr>
          <w:rFonts w:ascii="Times New Roman" w:hAnsi="Times New Roman" w:cs="Times New Roman"/>
          <w:sz w:val="28"/>
          <w:szCs w:val="28"/>
        </w:rPr>
        <w:t>уководствуясь</w:t>
      </w:r>
      <w:r w:rsidR="00132F93">
        <w:rPr>
          <w:rFonts w:ascii="Times New Roman" w:hAnsi="Times New Roman" w:cs="Times New Roman"/>
          <w:sz w:val="28"/>
          <w:szCs w:val="28"/>
        </w:rPr>
        <w:t xml:space="preserve"> </w:t>
      </w:r>
      <w:r w:rsidR="00E50CD8">
        <w:rPr>
          <w:rFonts w:ascii="Times New Roman" w:hAnsi="Times New Roman" w:cs="Times New Roman"/>
          <w:sz w:val="28"/>
          <w:szCs w:val="28"/>
        </w:rPr>
        <w:t xml:space="preserve"> </w:t>
      </w:r>
      <w:r w:rsidR="00132F9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966819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06A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статьей 26</w:t>
      </w:r>
      <w:r w:rsidR="00704131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97295" w:rsidRDefault="003C22B1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9E1">
        <w:rPr>
          <w:rFonts w:ascii="Times New Roman" w:hAnsi="Times New Roman" w:cs="Times New Roman"/>
          <w:sz w:val="28"/>
          <w:szCs w:val="28"/>
        </w:rPr>
        <w:tab/>
      </w:r>
      <w:r w:rsidR="00E50CD8">
        <w:rPr>
          <w:rFonts w:ascii="Times New Roman" w:hAnsi="Times New Roman" w:cs="Times New Roman"/>
          <w:sz w:val="28"/>
          <w:szCs w:val="28"/>
        </w:rPr>
        <w:t xml:space="preserve">Произвести повышение должностных окладов работников </w:t>
      </w:r>
      <w:r w:rsidR="005D78F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Тбилисского сельского поселения Тбилисского района», муниципального автономного учреждения «Радуга», муниципального автономного учреждения кинематографии «Тбилисский кино-досуговый центр «Юбилейный», </w:t>
      </w:r>
      <w:r w:rsidR="00F97295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  <w:r w:rsidR="00E50CD8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="004712D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D0C38">
        <w:rPr>
          <w:rFonts w:ascii="Times New Roman" w:hAnsi="Times New Roman" w:cs="Times New Roman"/>
          <w:sz w:val="28"/>
          <w:szCs w:val="28"/>
        </w:rPr>
        <w:t>п</w:t>
      </w:r>
      <w:r w:rsidR="004712D0">
        <w:rPr>
          <w:rFonts w:ascii="Times New Roman" w:hAnsi="Times New Roman" w:cs="Times New Roman"/>
          <w:sz w:val="28"/>
          <w:szCs w:val="28"/>
        </w:rPr>
        <w:t>риложению к настоящему решению</w:t>
      </w:r>
      <w:r w:rsidR="005D0C3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C3696" w:rsidRDefault="00E50CD8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</w:t>
      </w:r>
      <w:proofErr w:type="spellStart"/>
      <w:r w:rsidR="003C3696">
        <w:rPr>
          <w:rFonts w:ascii="Times New Roman" w:hAnsi="Times New Roman" w:cs="Times New Roman"/>
          <w:sz w:val="28"/>
          <w:szCs w:val="28"/>
        </w:rPr>
        <w:t>Скубачев</w:t>
      </w:r>
      <w:proofErr w:type="spellEnd"/>
      <w:r w:rsidR="003C3696">
        <w:rPr>
          <w:rFonts w:ascii="Times New Roman" w:hAnsi="Times New Roman" w:cs="Times New Roman"/>
          <w:sz w:val="28"/>
          <w:szCs w:val="28"/>
        </w:rPr>
        <w:t>).</w:t>
      </w:r>
    </w:p>
    <w:p w:rsidR="008118B4" w:rsidRDefault="00F97295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8118B4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</w:t>
      </w:r>
      <w:r w:rsidR="00FA39E1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0464" w:rsidRDefault="00910464" w:rsidP="003C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Pr="00DE41F2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2">
        <w:rPr>
          <w:rFonts w:ascii="Times New Roman" w:hAnsi="Times New Roman" w:cs="Times New Roman"/>
          <w:sz w:val="28"/>
          <w:szCs w:val="28"/>
        </w:rPr>
        <w:tab/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D0C38" w:rsidRDefault="00C57B58" w:rsidP="0099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>о</w:t>
      </w:r>
      <w:r w:rsidR="00991C72">
        <w:rPr>
          <w:rFonts w:ascii="Times New Roman" w:hAnsi="Times New Roman" w:cs="Times New Roman"/>
          <w:sz w:val="28"/>
          <w:szCs w:val="28"/>
        </w:rPr>
        <w:t>селения Тбилисского района</w:t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B472F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72F3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AF3390" w:rsidRDefault="005D0C38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AF3390">
        <w:rPr>
          <w:rFonts w:ascii="Times New Roman" w:hAnsi="Times New Roman" w:cs="Times New Roman"/>
          <w:sz w:val="28"/>
          <w:szCs w:val="28"/>
        </w:rPr>
        <w:t xml:space="preserve">       ПРИЛОЖЕНИЕ</w:t>
      </w:r>
    </w:p>
    <w:p w:rsidR="00AF3390" w:rsidRDefault="00AF3390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90" w:rsidRDefault="00AF3390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УТВЕРЖДЕНО</w:t>
      </w:r>
    </w:p>
    <w:p w:rsidR="00AF3390" w:rsidRDefault="00AF3390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решением Совета Тбилисского</w:t>
      </w:r>
    </w:p>
    <w:p w:rsidR="00AF3390" w:rsidRDefault="00AF3390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 </w:t>
      </w:r>
    </w:p>
    <w:p w:rsidR="00AF3390" w:rsidRDefault="00AF3390" w:rsidP="00AF339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Тбилисского района</w:t>
      </w:r>
    </w:p>
    <w:p w:rsidR="00AF3390" w:rsidRDefault="00DE7FD7" w:rsidP="00AF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28 января 2022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171</w:t>
      </w:r>
    </w:p>
    <w:p w:rsidR="00AF3390" w:rsidRDefault="00AF3390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FE" w:rsidRDefault="005D78FE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FE" w:rsidRDefault="005D78FE" w:rsidP="005D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FE" w:rsidRPr="005D78FE" w:rsidRDefault="005D78FE" w:rsidP="005D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FE">
        <w:rPr>
          <w:rFonts w:ascii="Times New Roman" w:hAnsi="Times New Roman" w:cs="Times New Roman"/>
          <w:b/>
          <w:sz w:val="28"/>
          <w:szCs w:val="28"/>
        </w:rPr>
        <w:t xml:space="preserve">Повышение должностных окладов </w:t>
      </w:r>
    </w:p>
    <w:p w:rsidR="005D78FE" w:rsidRPr="005D78FE" w:rsidRDefault="005D78FE" w:rsidP="005D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FE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учреждений, подведомственных администрации Тбилисского сельского поселения Тбилисского района</w:t>
      </w:r>
    </w:p>
    <w:p w:rsidR="00AF3390" w:rsidRPr="005D78FE" w:rsidRDefault="00AF3390" w:rsidP="00F06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90" w:rsidRDefault="00AF3390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701"/>
        <w:gridCol w:w="3245"/>
      </w:tblGrid>
      <w:tr w:rsidR="00AF3390" w:rsidTr="00E96E89">
        <w:tc>
          <w:tcPr>
            <w:tcW w:w="2410" w:type="dxa"/>
          </w:tcPr>
          <w:p w:rsidR="00AF0A78" w:rsidRDefault="00AF3390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3390" w:rsidRDefault="00AF3390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701" w:type="dxa"/>
          </w:tcPr>
          <w:p w:rsidR="00AF3390" w:rsidRDefault="00AF3390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45" w:type="dxa"/>
          </w:tcPr>
          <w:p w:rsidR="00AF3390" w:rsidRDefault="00AF3390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увеличения должностного оклада</w:t>
            </w:r>
          </w:p>
        </w:tc>
      </w:tr>
      <w:tr w:rsidR="00AF3390" w:rsidTr="00E96E89">
        <w:tc>
          <w:tcPr>
            <w:tcW w:w="2410" w:type="dxa"/>
          </w:tcPr>
          <w:p w:rsidR="00AF3390" w:rsidRDefault="00AF3390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</w:tcPr>
          <w:p w:rsidR="00AF3390" w:rsidRDefault="00AF3390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AF3390" w:rsidRDefault="00AF3390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E89" w:rsidTr="00E96E89">
        <w:tc>
          <w:tcPr>
            <w:tcW w:w="2410" w:type="dxa"/>
            <w:vMerge w:val="restart"/>
          </w:tcPr>
          <w:p w:rsidR="00E96E89" w:rsidRDefault="00E96E89" w:rsidP="005D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«Учреждение по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1" w:type="dxa"/>
          </w:tcPr>
          <w:p w:rsidR="00E96E89" w:rsidRDefault="00E96E89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D78FE" w:rsidRDefault="005D78FE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E96E89" w:rsidRDefault="00E96E89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96E89" w:rsidTr="00E96E89">
        <w:tc>
          <w:tcPr>
            <w:tcW w:w="2410" w:type="dxa"/>
            <w:vMerge/>
          </w:tcPr>
          <w:p w:rsidR="00E96E89" w:rsidRDefault="00E96E89" w:rsidP="00E9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96E89" w:rsidRDefault="00E96E89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закупкам; Специалисты 1 категории; Водитель автомобиля; Сторож-диспетчер; Электромонтер по ремонту и обслуживанию электрооборудования; Слесарь-ремонтник; Уборщик производственных и служебных помещений; Разнорабочий.</w:t>
            </w:r>
          </w:p>
        </w:tc>
        <w:tc>
          <w:tcPr>
            <w:tcW w:w="3245" w:type="dxa"/>
          </w:tcPr>
          <w:p w:rsidR="00E96E89" w:rsidRDefault="00E96E89" w:rsidP="00AF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E96E89" w:rsidTr="00E96E89">
        <w:tc>
          <w:tcPr>
            <w:tcW w:w="2410" w:type="dxa"/>
            <w:vMerge w:val="restart"/>
          </w:tcPr>
          <w:p w:rsidR="00E96E89" w:rsidRDefault="00E96E89" w:rsidP="00AF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«Радуга»</w:t>
            </w:r>
          </w:p>
        </w:tc>
        <w:tc>
          <w:tcPr>
            <w:tcW w:w="3701" w:type="dxa"/>
          </w:tcPr>
          <w:p w:rsidR="00E96E89" w:rsidRDefault="00E96E89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8FE" w:rsidRDefault="005D78FE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E96E89" w:rsidRDefault="00E96E89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96E89" w:rsidTr="00E96E89">
        <w:tc>
          <w:tcPr>
            <w:tcW w:w="2410" w:type="dxa"/>
            <w:vMerge/>
          </w:tcPr>
          <w:p w:rsidR="00E96E89" w:rsidRDefault="00E96E89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96E89" w:rsidRDefault="00E96E89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коммерческим вопросам</w:t>
            </w:r>
          </w:p>
        </w:tc>
        <w:tc>
          <w:tcPr>
            <w:tcW w:w="3245" w:type="dxa"/>
          </w:tcPr>
          <w:p w:rsidR="00E96E89" w:rsidRDefault="00E96E89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96E89" w:rsidTr="00E96E89">
        <w:tc>
          <w:tcPr>
            <w:tcW w:w="2410" w:type="dxa"/>
            <w:vMerge/>
          </w:tcPr>
          <w:p w:rsidR="00E96E89" w:rsidRDefault="00E96E89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96E89" w:rsidRDefault="00E96E89" w:rsidP="00E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участка;  Главный бухгалтер; Ведущий специалист, бухгалтер; Ведущий специалист по государственным закупкам; Специалист 1 категории, делопроизводитель; Специалист 1 категории, инспектор по кадрам; Специалист по охране труда; Заведующий хозяйством; Водитель; Тракторист; Подсобный рабочий, дворник; Специалист 1 категории, смотритель кладбища; Подсобный рабочий кладбища; Газосварщик; Слесарь-ремонтник; Сторож; Уборщик производственных и служебных помещений; Подсобный рабочий по озеленению;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Подсобный рабочий по озеленению (сезонная); Экспедитор озеленитель.</w:t>
            </w:r>
          </w:p>
        </w:tc>
        <w:tc>
          <w:tcPr>
            <w:tcW w:w="3245" w:type="dxa"/>
          </w:tcPr>
          <w:p w:rsidR="00E96E89" w:rsidRDefault="00E96E89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AF0A78" w:rsidTr="00E96E89">
        <w:tc>
          <w:tcPr>
            <w:tcW w:w="2410" w:type="dxa"/>
          </w:tcPr>
          <w:p w:rsidR="00AF0A78" w:rsidRDefault="00AF0A78" w:rsidP="00F0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кинематографии «Тбилисский кино-досуговый центр «Юбилейный»</w:t>
            </w:r>
          </w:p>
        </w:tc>
        <w:tc>
          <w:tcPr>
            <w:tcW w:w="3701" w:type="dxa"/>
          </w:tcPr>
          <w:p w:rsidR="00AF0A78" w:rsidRDefault="00AF0A78" w:rsidP="00AF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билетными кассами, специалист по кадрам, специалист по государственным закупкам, киномеханик 5 разряда, киномеханик 2 разряда, контролер билетов, уборщик производственных помещений, уборщик территории, рабочий по комплексному ремонту и обслуживанию здания</w:t>
            </w:r>
          </w:p>
        </w:tc>
        <w:tc>
          <w:tcPr>
            <w:tcW w:w="3245" w:type="dxa"/>
          </w:tcPr>
          <w:p w:rsidR="00AF0A78" w:rsidRPr="00B74E8D" w:rsidRDefault="00AF0A78" w:rsidP="005D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AF3390" w:rsidRDefault="00AF3390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89" w:rsidRDefault="00E96E8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89" w:rsidRDefault="00E96E89" w:rsidP="00E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89" w:rsidRDefault="00E96E89" w:rsidP="00E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96E89" w:rsidRDefault="00E96E89" w:rsidP="00E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</w:t>
      </w:r>
      <w:r w:rsidR="00991C72">
        <w:rPr>
          <w:rFonts w:ascii="Times New Roman" w:hAnsi="Times New Roman" w:cs="Times New Roman"/>
          <w:sz w:val="28"/>
          <w:szCs w:val="28"/>
        </w:rPr>
        <w:t xml:space="preserve">ия Тбилисского района </w:t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 w:rsidR="00991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E96E89" w:rsidRDefault="00E96E89" w:rsidP="00E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89" w:rsidRPr="00F06CEF" w:rsidRDefault="00E96E8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E89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94C6F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712D0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5E4F"/>
    <w:rsid w:val="004E7402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0C38"/>
    <w:rsid w:val="005D1046"/>
    <w:rsid w:val="005D78FE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0413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017C9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0464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66819"/>
    <w:rsid w:val="00975965"/>
    <w:rsid w:val="00991A48"/>
    <w:rsid w:val="00991C72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336"/>
    <w:rsid w:val="00A92D9E"/>
    <w:rsid w:val="00A964D2"/>
    <w:rsid w:val="00AB3B53"/>
    <w:rsid w:val="00AB4751"/>
    <w:rsid w:val="00AE022B"/>
    <w:rsid w:val="00AE18DB"/>
    <w:rsid w:val="00AF0A78"/>
    <w:rsid w:val="00AF3390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57B58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41F2"/>
    <w:rsid w:val="00DE7FD7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0CD8"/>
    <w:rsid w:val="00E5557F"/>
    <w:rsid w:val="00E60756"/>
    <w:rsid w:val="00E633B9"/>
    <w:rsid w:val="00E652F1"/>
    <w:rsid w:val="00E670C5"/>
    <w:rsid w:val="00E75926"/>
    <w:rsid w:val="00E82C2F"/>
    <w:rsid w:val="00E857E3"/>
    <w:rsid w:val="00E96E89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97295"/>
    <w:rsid w:val="00FA0275"/>
    <w:rsid w:val="00FA115F"/>
    <w:rsid w:val="00FA39E1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F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F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7</cp:revision>
  <cp:lastPrinted>2022-01-14T11:20:00Z</cp:lastPrinted>
  <dcterms:created xsi:type="dcterms:W3CDTF">2022-01-10T13:32:00Z</dcterms:created>
  <dcterms:modified xsi:type="dcterms:W3CDTF">2022-01-28T12:23:00Z</dcterms:modified>
</cp:coreProperties>
</file>